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A83192" w:rsidP="006D1772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тура «</w:t>
      </w:r>
      <w:r w:rsidR="00194409">
        <w:rPr>
          <w:b/>
          <w:color w:val="0070C0"/>
          <w:sz w:val="32"/>
          <w:szCs w:val="32"/>
        </w:rPr>
        <w:t>Золотая осень на Байкале</w:t>
      </w:r>
      <w:r w:rsidRPr="00CC75D3">
        <w:rPr>
          <w:b/>
          <w:color w:val="0070C0"/>
          <w:sz w:val="32"/>
          <w:szCs w:val="32"/>
        </w:rPr>
        <w:t xml:space="preserve">», </w:t>
      </w:r>
      <w:r w:rsidR="00194409">
        <w:rPr>
          <w:b/>
          <w:color w:val="0070C0"/>
          <w:sz w:val="32"/>
          <w:szCs w:val="32"/>
        </w:rPr>
        <w:t>7 дней</w:t>
      </w:r>
    </w:p>
    <w:p w:rsidR="00A83192" w:rsidRDefault="00194409" w:rsidP="00A83192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>Замечательный тур, который познакомит Вас с Байкалом, его историей и культурой его народов. И все это на фоне ярких красок золотой осени!</w:t>
      </w:r>
    </w:p>
    <w:p w:rsidR="00A83192" w:rsidRPr="00CC75D3" w:rsidRDefault="00A83192" w:rsidP="00A83192">
      <w:pPr>
        <w:jc w:val="center"/>
        <w:rPr>
          <w:color w:val="0070C0"/>
          <w:sz w:val="22"/>
          <w:szCs w:val="22"/>
        </w:rPr>
      </w:pP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194409">
        <w:rPr>
          <w:sz w:val="22"/>
          <w:szCs w:val="22"/>
        </w:rPr>
        <w:t>7 дней /  ночей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194409">
        <w:rPr>
          <w:sz w:val="22"/>
          <w:szCs w:val="22"/>
        </w:rPr>
        <w:t>12</w:t>
      </w:r>
    </w:p>
    <w:p w:rsidR="00A83192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</w:t>
      </w:r>
      <w:r w:rsidR="00194409">
        <w:rPr>
          <w:sz w:val="22"/>
          <w:szCs w:val="22"/>
        </w:rPr>
        <w:t>10-16 сентября</w:t>
      </w:r>
      <w:r w:rsidRPr="00CC75D3">
        <w:rPr>
          <w:sz w:val="22"/>
          <w:szCs w:val="22"/>
        </w:rPr>
        <w:t xml:space="preserve"> 2016</w:t>
      </w: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Листвянка</w:t>
      </w:r>
      <w:r w:rsidR="0033559D">
        <w:rPr>
          <w:sz w:val="22"/>
          <w:szCs w:val="22"/>
        </w:rPr>
        <w:t xml:space="preserve">, </w:t>
      </w:r>
      <w:r w:rsidR="00EC2BFF">
        <w:rPr>
          <w:sz w:val="22"/>
          <w:szCs w:val="22"/>
        </w:rPr>
        <w:t>КБЖД, Ольхон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0D09BA">
        <w:rPr>
          <w:sz w:val="22"/>
          <w:szCs w:val="22"/>
        </w:rPr>
        <w:t>музей Байкала</w:t>
      </w:r>
      <w:r w:rsidR="00EC2BFF">
        <w:rPr>
          <w:sz w:val="22"/>
          <w:szCs w:val="22"/>
        </w:rPr>
        <w:t>, мини-круиз, яркие фотографии, этно-деревня, святые места</w:t>
      </w: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43D61" w:rsidRPr="00F93A4D" w:rsidRDefault="00A83192" w:rsidP="00F93A4D">
      <w:pPr>
        <w:jc w:val="center"/>
        <w:rPr>
          <w:color w:val="0070C0"/>
          <w:sz w:val="24"/>
          <w:szCs w:val="24"/>
        </w:rPr>
      </w:pPr>
      <w:r w:rsidRPr="00F93A4D">
        <w:rPr>
          <w:color w:val="0070C0"/>
          <w:sz w:val="24"/>
          <w:szCs w:val="24"/>
        </w:rPr>
        <w:lastRenderedPageBreak/>
        <w:t>Программа тура</w:t>
      </w: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A43D61" w:rsidRPr="00A43D61">
        <w:rPr>
          <w:rStyle w:val="aa"/>
          <w:bdr w:val="none" w:sz="0" w:space="0" w:color="auto" w:frame="1"/>
        </w:rPr>
        <w:t>1 день</w:t>
      </w:r>
    </w:p>
    <w:p w:rsidR="00A43D61" w:rsidRPr="007D413F" w:rsidRDefault="007D413F" w:rsidP="00A43D61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5F5F5"/>
        </w:rPr>
      </w:pPr>
      <w:r w:rsidRPr="007D413F">
        <w:rPr>
          <w:shd w:val="clear" w:color="auto" w:fill="F5F5F5"/>
        </w:rPr>
        <w:t>В аэропорту города Иркутска вас встретит гид (выезд группы в 10:00, планируйте прибытие в Иркутск</w:t>
      </w:r>
      <w:r w:rsidR="007D70B7">
        <w:rPr>
          <w:shd w:val="clear" w:color="auto" w:fill="F5F5F5"/>
        </w:rPr>
        <w:t xml:space="preserve"> с учетом этого времени</w:t>
      </w:r>
      <w:r w:rsidRPr="007D413F">
        <w:rPr>
          <w:shd w:val="clear" w:color="auto" w:fill="F5F5F5"/>
        </w:rPr>
        <w:t>). Сбор группы. Сегодня вам предстоит познакомиться с озером Байкал, с</w:t>
      </w:r>
      <w:r w:rsidR="00F93A4D">
        <w:rPr>
          <w:shd w:val="clear" w:color="auto" w:fill="F5F5F5"/>
        </w:rPr>
        <w:t xml:space="preserve"> его флорой и фауной, а также с</w:t>
      </w:r>
      <w:r w:rsidRPr="007D413F">
        <w:rPr>
          <w:shd w:val="clear" w:color="auto" w:fill="F5F5F5"/>
        </w:rPr>
        <w:t>культурой и бытом коренных жителей, населявших его берега. В первой половине дня вы посетите архитектурно-этнографический музей «Тальцы». После обеда вы отправитесь в пос. Листвянка, где посетите музей Байкала. Опытные экскурсоводы расскажут вам о происхождении Байкала и о его обитателях. Вечером заселение в гостиницу в п. Листвянка, отдых и ужин.</w:t>
      </w:r>
    </w:p>
    <w:p w:rsidR="007D413F" w:rsidRPr="007D413F" w:rsidRDefault="007D413F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6C3FC4" w:rsidRPr="007D413F" w:rsidRDefault="006C3FC4" w:rsidP="006C3FC4">
      <w:pPr>
        <w:pStyle w:val="a9"/>
        <w:shd w:val="clear" w:color="auto" w:fill="FFFFFF"/>
        <w:spacing w:after="0"/>
        <w:ind w:firstLine="567"/>
        <w:jc w:val="center"/>
        <w:textAlignment w:val="baseline"/>
      </w:pPr>
      <w:r w:rsidRPr="007D413F">
        <w:rPr>
          <w:noProof/>
        </w:rPr>
        <w:drawing>
          <wp:inline distT="0" distB="0" distL="0" distR="0">
            <wp:extent cx="2698097" cy="1800000"/>
            <wp:effectExtent l="19050" t="0" r="7003" b="0"/>
            <wp:docPr id="28" name="Рисунок 27" descr="C:\Users\Loya\фото для работы\фото к турам\а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ya\фото для работы\фото к турам\а1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13F">
        <w:t xml:space="preserve"> </w:t>
      </w:r>
      <w:r w:rsidR="007D70B7" w:rsidRPr="00A43D61">
        <w:rPr>
          <w:noProof/>
        </w:rPr>
        <w:drawing>
          <wp:inline distT="0" distB="0" distL="0" distR="0">
            <wp:extent cx="2695575" cy="1800225"/>
            <wp:effectExtent l="19050" t="0" r="9525" b="0"/>
            <wp:docPr id="2" name="Рисунок 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Default="00A43D61" w:rsidP="007D413F">
      <w:pPr>
        <w:pStyle w:val="a9"/>
        <w:shd w:val="clear" w:color="auto" w:fill="FFFFFF"/>
        <w:spacing w:after="0"/>
        <w:ind w:firstLine="567"/>
        <w:textAlignment w:val="baseline"/>
      </w:pPr>
      <w:r w:rsidRPr="007D44DE">
        <w:rPr>
          <w:b/>
        </w:rPr>
        <w:t xml:space="preserve">Питание </w:t>
      </w:r>
      <w:r w:rsidR="007D413F" w:rsidRPr="007D44DE">
        <w:rPr>
          <w:b/>
        </w:rPr>
        <w:t>включено</w:t>
      </w:r>
      <w:r w:rsidR="007D413F">
        <w:t>: завтрак, обед.</w:t>
      </w:r>
    </w:p>
    <w:p w:rsidR="007D70B7" w:rsidRPr="00A43D61" w:rsidRDefault="007D70B7" w:rsidP="007D413F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</w:p>
    <w:p w:rsidR="007D70B7" w:rsidRPr="00A43D61" w:rsidRDefault="007D70B7" w:rsidP="007D70B7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2</w:t>
      </w:r>
      <w:r w:rsidRPr="00A43D61">
        <w:rPr>
          <w:rStyle w:val="aa"/>
          <w:bdr w:val="none" w:sz="0" w:space="0" w:color="auto" w:frame="1"/>
        </w:rPr>
        <w:t xml:space="preserve"> день</w:t>
      </w:r>
    </w:p>
    <w:p w:rsidR="00A43D61" w:rsidRPr="007D70B7" w:rsidRDefault="007D70B7" w:rsidP="00A43D61">
      <w:pPr>
        <w:ind w:firstLine="567"/>
        <w:rPr>
          <w:sz w:val="24"/>
          <w:szCs w:val="24"/>
        </w:rPr>
      </w:pPr>
      <w:r w:rsidRPr="007D70B7">
        <w:rPr>
          <w:sz w:val="24"/>
          <w:szCs w:val="24"/>
          <w:shd w:val="clear" w:color="auto" w:fill="F5F5F5"/>
        </w:rPr>
        <w:t>В это чудесное утро предлагаем вам прогуляться самостоятельно по п. Листвянка, посетить рыбный рынок и рынок сувениров или подняться на кресельном подъёмнике на обзорную смотр</w:t>
      </w:r>
      <w:r>
        <w:rPr>
          <w:sz w:val="24"/>
          <w:szCs w:val="24"/>
          <w:shd w:val="clear" w:color="auto" w:fill="F5F5F5"/>
        </w:rPr>
        <w:t>овую площадку «Камень Черского»</w:t>
      </w:r>
      <w:r w:rsidRPr="007D70B7">
        <w:rPr>
          <w:sz w:val="24"/>
          <w:szCs w:val="24"/>
          <w:shd w:val="clear" w:color="auto" w:fill="F5F5F5"/>
        </w:rPr>
        <w:t>.</w:t>
      </w:r>
      <w:r w:rsidRPr="007D70B7">
        <w:rPr>
          <w:sz w:val="24"/>
          <w:szCs w:val="24"/>
        </w:rPr>
        <w:t xml:space="preserve"> </w:t>
      </w:r>
      <w:r w:rsidR="00A43D61" w:rsidRPr="007D70B7">
        <w:rPr>
          <w:sz w:val="24"/>
          <w:szCs w:val="24"/>
        </w:rPr>
        <w:t xml:space="preserve">Площадка находится на вершине Приморского хребта, и туда всех доставит кресельный подъемник. </w:t>
      </w:r>
    </w:p>
    <w:p w:rsidR="00A43D61" w:rsidRPr="007D70B7" w:rsidRDefault="00A43D61" w:rsidP="00A43D61">
      <w:pPr>
        <w:ind w:firstLine="567"/>
        <w:rPr>
          <w:sz w:val="24"/>
          <w:szCs w:val="24"/>
        </w:rPr>
      </w:pPr>
      <w:r w:rsidRPr="007D70B7">
        <w:rPr>
          <w:sz w:val="24"/>
          <w:szCs w:val="24"/>
        </w:rPr>
        <w:t>С самой вершины гор открывается чудесный вид на озеро Байкал, на противоположный берег и хребет Хамар-Дабан, а главное – с этой смотровой гости увидят самый широкий исток реки в Мире. Немногие люди могут этим похвастать!</w:t>
      </w:r>
    </w:p>
    <w:p w:rsidR="00A43D61" w:rsidRPr="007D70B7" w:rsidRDefault="00A43D61" w:rsidP="00A43D61">
      <w:pPr>
        <w:ind w:firstLine="567"/>
        <w:rPr>
          <w:sz w:val="24"/>
          <w:szCs w:val="24"/>
        </w:rPr>
      </w:pPr>
    </w:p>
    <w:p w:rsidR="00A43D61" w:rsidRPr="007D70B7" w:rsidRDefault="00A43D61" w:rsidP="00A43D61">
      <w:pPr>
        <w:ind w:firstLine="567"/>
        <w:jc w:val="center"/>
        <w:rPr>
          <w:sz w:val="24"/>
          <w:szCs w:val="24"/>
        </w:rPr>
      </w:pPr>
      <w:r w:rsidRPr="007D70B7">
        <w:rPr>
          <w:noProof/>
          <w:sz w:val="24"/>
          <w:szCs w:val="24"/>
        </w:rPr>
        <w:drawing>
          <wp:inline distT="0" distB="0" distL="0" distR="0">
            <wp:extent cx="2705100" cy="1800225"/>
            <wp:effectExtent l="19050" t="0" r="0" b="0"/>
            <wp:docPr id="15" name="Рисунок 1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07E" w:rsidRPr="007D70B7">
        <w:rPr>
          <w:sz w:val="24"/>
          <w:szCs w:val="24"/>
        </w:rPr>
        <w:t xml:space="preserve"> </w:t>
      </w:r>
      <w:r w:rsidRPr="007D70B7">
        <w:rPr>
          <w:noProof/>
          <w:sz w:val="24"/>
          <w:szCs w:val="24"/>
        </w:rPr>
        <w:drawing>
          <wp:inline distT="0" distB="0" distL="0" distR="0">
            <wp:extent cx="2695575" cy="1800225"/>
            <wp:effectExtent l="19050" t="0" r="9525" b="0"/>
            <wp:docPr id="7" name="Рисунок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7D70B7" w:rsidRDefault="007D70B7" w:rsidP="00A43D61">
      <w:pPr>
        <w:pStyle w:val="a9"/>
        <w:shd w:val="clear" w:color="auto" w:fill="FFFFFF"/>
        <w:spacing w:after="0"/>
        <w:textAlignment w:val="baseline"/>
      </w:pPr>
      <w:r w:rsidRPr="007D70B7">
        <w:rPr>
          <w:shd w:val="clear" w:color="auto" w:fill="F5F5F5"/>
        </w:rPr>
        <w:lastRenderedPageBreak/>
        <w:t>Обед будет ждать вас в одном из кафе посёлка. После обеда вместе с гидом вы отправитесь на прогулку по осеннему лесу вдоль берега озера Байкал. Ближе к вечеру вы вернётесь в гостиницу. Поужинать вы сможете самостоятельно в гостинице или любом кафе посёлка</w:t>
      </w:r>
    </w:p>
    <w:p w:rsidR="007D44DE" w:rsidRDefault="007D44DE" w:rsidP="007D44DE">
      <w:pPr>
        <w:pStyle w:val="a9"/>
        <w:shd w:val="clear" w:color="auto" w:fill="FFFFFF"/>
        <w:spacing w:after="0"/>
        <w:textAlignment w:val="baseline"/>
      </w:pPr>
      <w:r>
        <w:rPr>
          <w:b/>
        </w:rPr>
        <w:t xml:space="preserve">         </w:t>
      </w:r>
      <w:r w:rsidRPr="007D44DE">
        <w:rPr>
          <w:b/>
        </w:rPr>
        <w:t>Питание включено</w:t>
      </w:r>
      <w:r>
        <w:t>: завтрак, обед.</w:t>
      </w:r>
    </w:p>
    <w:p w:rsidR="007D44DE" w:rsidRPr="00A43D61" w:rsidRDefault="007D44DE" w:rsidP="007D44D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</w:p>
    <w:p w:rsidR="007D44DE" w:rsidRPr="00A43D61" w:rsidRDefault="007D44DE" w:rsidP="007D44DE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3</w:t>
      </w:r>
      <w:r w:rsidRPr="00A43D61">
        <w:rPr>
          <w:rStyle w:val="aa"/>
          <w:bdr w:val="none" w:sz="0" w:space="0" w:color="auto" w:frame="1"/>
        </w:rPr>
        <w:t xml:space="preserve"> день</w:t>
      </w:r>
    </w:p>
    <w:p w:rsidR="007D44DE" w:rsidRDefault="007D44DE" w:rsidP="007D44DE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5F5F5"/>
        </w:rPr>
      </w:pPr>
      <w:r w:rsidRPr="007D44DE">
        <w:rPr>
          <w:shd w:val="clear" w:color="auto" w:fill="F5F5F5"/>
        </w:rPr>
        <w:t xml:space="preserve">В этот день вас ждёт увлекательное путешествие по Кругобайкальской железной дороге. После завтрака на скоростном катере вы отправитесь мимо легендарного Шаман-Камня. </w:t>
      </w:r>
      <w:r w:rsidR="00970E94">
        <w:rPr>
          <w:shd w:val="clear" w:color="auto" w:fill="F5F5F5"/>
        </w:rPr>
        <w:t>Гид расскажет Вам увлекательную истор</w:t>
      </w:r>
      <w:r w:rsidR="00892779">
        <w:rPr>
          <w:shd w:val="clear" w:color="auto" w:fill="F5F5F5"/>
        </w:rPr>
        <w:t xml:space="preserve">ию этого маленького клочка суши. </w:t>
      </w:r>
    </w:p>
    <w:p w:rsidR="00970E94" w:rsidRPr="007D44DE" w:rsidRDefault="00970E94" w:rsidP="007D44DE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5F5F5"/>
        </w:rPr>
      </w:pPr>
    </w:p>
    <w:p w:rsidR="007D44DE" w:rsidRDefault="007D44DE" w:rsidP="007D44DE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shd w:val="clear" w:color="auto" w:fill="F5F5F5"/>
        </w:rPr>
      </w:pPr>
      <w:r w:rsidRPr="007D44DE">
        <w:rPr>
          <w:noProof/>
        </w:rPr>
        <w:drawing>
          <wp:inline distT="0" distB="0" distL="0" distR="0">
            <wp:extent cx="2705100" cy="1800225"/>
            <wp:effectExtent l="19050" t="0" r="0" b="0"/>
            <wp:docPr id="3" name="Рисунок 1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4DE">
        <w:rPr>
          <w:shd w:val="clear" w:color="auto" w:fill="F5F5F5"/>
        </w:rPr>
        <w:t xml:space="preserve"> </w:t>
      </w:r>
      <w:r w:rsidRPr="007D44DE">
        <w:rPr>
          <w:noProof/>
        </w:rPr>
        <w:drawing>
          <wp:inline distT="0" distB="0" distL="0" distR="0">
            <wp:extent cx="2698097" cy="1800000"/>
            <wp:effectExtent l="19050" t="0" r="7003" b="0"/>
            <wp:docPr id="4" name="Рисунок 31" descr="C:\Users\Loya\фото для работы\ЛЕТО\достопримечательности\кбж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oya\фото для работы\ЛЕТО\достопримечательности\кбжд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DE" w:rsidRPr="007D44DE" w:rsidRDefault="007D44DE" w:rsidP="007D44DE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shd w:val="clear" w:color="auto" w:fill="F5F5F5"/>
        </w:rPr>
      </w:pPr>
    </w:p>
    <w:p w:rsidR="00A43D61" w:rsidRPr="007D44DE" w:rsidRDefault="007D44DE" w:rsidP="007D44DE">
      <w:pPr>
        <w:pStyle w:val="a9"/>
        <w:shd w:val="clear" w:color="auto" w:fill="FFFFFF"/>
        <w:spacing w:after="0"/>
        <w:ind w:firstLine="567"/>
        <w:textAlignment w:val="baseline"/>
      </w:pPr>
      <w:r w:rsidRPr="007D44DE">
        <w:rPr>
          <w:shd w:val="clear" w:color="auto" w:fill="F5F5F5"/>
        </w:rPr>
        <w:t>Далее катер пройдёт мимо Порта Байкал, ныне это конечная точка тупиковой ветви Кругобайкальской железной дороги, здесь находится большая железнодорожная станция и порт, принимающий крупные теплоходы и корабли. Катер пройдет мимо множества туннелей и мостов, созданных еще в начале XIX века. В самых интересных местах катер совершит остановку. Вы прогуляетесь по обрывистым берегам, где пролегает знаменитая КБЖД. На одной из уютных площадок вас ожидает обед-пикник. После обеда возвращение в п. Листвянка, трансфер в Иркутск, размещение в гостинице, отдых.</w:t>
      </w:r>
    </w:p>
    <w:p w:rsidR="00892779" w:rsidRDefault="00892779" w:rsidP="00892779">
      <w:pPr>
        <w:pStyle w:val="a9"/>
        <w:shd w:val="clear" w:color="auto" w:fill="FFFFFF"/>
        <w:spacing w:after="0"/>
        <w:textAlignment w:val="baseline"/>
      </w:pPr>
      <w:r>
        <w:rPr>
          <w:b/>
        </w:rPr>
        <w:t xml:space="preserve">         </w:t>
      </w:r>
      <w:r w:rsidRPr="007D44DE">
        <w:rPr>
          <w:b/>
        </w:rPr>
        <w:t>Питание включено</w:t>
      </w:r>
      <w:r>
        <w:t>: завтрак, обед, ужин.</w:t>
      </w:r>
    </w:p>
    <w:p w:rsidR="00892779" w:rsidRPr="00A43D61" w:rsidRDefault="00892779" w:rsidP="00892779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</w:p>
    <w:p w:rsidR="00A43D61" w:rsidRPr="00A43D61" w:rsidRDefault="00DE161E" w:rsidP="00892779">
      <w:pPr>
        <w:pStyle w:val="a9"/>
        <w:shd w:val="clear" w:color="auto" w:fill="FFFFFF"/>
        <w:spacing w:after="0"/>
        <w:textAlignment w:val="baseline"/>
        <w:rPr>
          <w:b/>
        </w:rPr>
      </w:pPr>
      <w:r w:rsidRPr="00892779">
        <w:rPr>
          <w:b/>
        </w:rPr>
        <w:t xml:space="preserve">          </w:t>
      </w:r>
      <w:r w:rsidR="00A43D61" w:rsidRPr="00892779">
        <w:rPr>
          <w:b/>
        </w:rPr>
        <w:t>4</w:t>
      </w:r>
      <w:r w:rsidR="00A43D61" w:rsidRPr="00A43D61">
        <w:rPr>
          <w:b/>
        </w:rPr>
        <w:t xml:space="preserve"> день</w:t>
      </w:r>
    </w:p>
    <w:p w:rsidR="00A43D61" w:rsidRDefault="00892779" w:rsidP="00DE161E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5F5F5"/>
        </w:rPr>
      </w:pPr>
      <w:r w:rsidRPr="00892779">
        <w:rPr>
          <w:shd w:val="clear" w:color="auto" w:fill="F5F5F5"/>
        </w:rPr>
        <w:t>В этот осенний день вы отправитесь к сердцу Байкала, на остров Ольхон. По дороге вас ждёт обед в национальном кафе — традиционные блюда бурятской кухни. После обеда вас ждёт паромная переправа на остров. К вечеру вы прибудете в гостиницу. Разместившись и немного отдохнув, предлагаем вам прогуляться к знаменитому, известному по многим фотографиям и картинам мысу Шаманка и на Сарайский пляж.</w:t>
      </w:r>
    </w:p>
    <w:p w:rsidR="00BB3D06" w:rsidRDefault="00BB3D06" w:rsidP="00DE161E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5F5F5"/>
        </w:rPr>
      </w:pPr>
    </w:p>
    <w:p w:rsidR="00892779" w:rsidRDefault="00892779" w:rsidP="00BB3D06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698913" cy="1800000"/>
            <wp:effectExtent l="19050" t="0" r="6187" b="0"/>
            <wp:docPr id="8" name="Рисунок 2" descr="C:\Users\Loya\Добрый Байкал\ТУРЫ И ПРЕДЛОЖЕНИЯ\СБОРНЫЕ\Осень Байкал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ТУРЫ И ПРЕДЛОЖЕНИЯ\СБОРНЫЕ\Осень Байкалика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D06">
        <w:t xml:space="preserve"> </w:t>
      </w:r>
      <w:r>
        <w:rPr>
          <w:noProof/>
        </w:rPr>
        <w:drawing>
          <wp:inline distT="0" distB="0" distL="0" distR="0">
            <wp:extent cx="2698913" cy="1800000"/>
            <wp:effectExtent l="19050" t="0" r="6187" b="0"/>
            <wp:docPr id="6" name="Рисунок 1" descr="C:\Users\Loya\Добрый Байкал\ТУРЫ И ПРЕДЛОЖЕНИЯ\СБОРНЫЕ\Осень Байкал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СБОРНЫЕ\Осень Байкалика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06" w:rsidRPr="00892779" w:rsidRDefault="00BB3D06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BB3D06" w:rsidRDefault="00BB3D06" w:rsidP="00BB3D06">
      <w:pPr>
        <w:pStyle w:val="a9"/>
        <w:shd w:val="clear" w:color="auto" w:fill="FFFFFF"/>
        <w:spacing w:after="0"/>
        <w:textAlignment w:val="baseline"/>
      </w:pPr>
      <w:r>
        <w:rPr>
          <w:b/>
        </w:rPr>
        <w:t xml:space="preserve">          </w:t>
      </w:r>
      <w:r w:rsidRPr="007D44DE">
        <w:rPr>
          <w:b/>
        </w:rPr>
        <w:t>Питание включено</w:t>
      </w:r>
      <w:r>
        <w:t>: завтрак, обед, ужин.</w:t>
      </w:r>
    </w:p>
    <w:p w:rsidR="00BB3D06" w:rsidRPr="00A43D61" w:rsidRDefault="00BB3D06" w:rsidP="00BB3D06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</w:p>
    <w:p w:rsidR="00BB3D06" w:rsidRPr="00A43D61" w:rsidRDefault="00BB3D06" w:rsidP="00BB3D06">
      <w:pPr>
        <w:pStyle w:val="a9"/>
        <w:shd w:val="clear" w:color="auto" w:fill="FFFFFF"/>
        <w:spacing w:after="0"/>
        <w:textAlignment w:val="baseline"/>
        <w:rPr>
          <w:b/>
        </w:rPr>
      </w:pPr>
      <w:r w:rsidRPr="00892779">
        <w:rPr>
          <w:b/>
        </w:rPr>
        <w:t xml:space="preserve">          </w:t>
      </w:r>
      <w:r>
        <w:rPr>
          <w:b/>
        </w:rPr>
        <w:t>5</w:t>
      </w:r>
      <w:r w:rsidRPr="00A43D61">
        <w:rPr>
          <w:b/>
        </w:rPr>
        <w:t xml:space="preserve"> день</w:t>
      </w:r>
    </w:p>
    <w:p w:rsidR="00A83192" w:rsidRPr="00BB3D06" w:rsidRDefault="00BB3D06" w:rsidP="00A83192">
      <w:pPr>
        <w:ind w:firstLine="567"/>
        <w:rPr>
          <w:color w:val="282828"/>
          <w:sz w:val="24"/>
          <w:szCs w:val="24"/>
          <w:shd w:val="clear" w:color="auto" w:fill="F5F5F5"/>
        </w:rPr>
      </w:pPr>
      <w:r w:rsidRPr="00BB3D06">
        <w:rPr>
          <w:color w:val="282828"/>
          <w:sz w:val="24"/>
          <w:szCs w:val="24"/>
          <w:shd w:val="clear" w:color="auto" w:fill="F5F5F5"/>
        </w:rPr>
        <w:t>В продолжение осеннего тура на Байкале вы отправитесь знакомиться с островом Ольхон. Ольхон всегда поражает своей самобытностью, своей разнообразной природой, необъятностью широких степей и крутых берегов. Сегодня вы посетите знаменитый мыс Хобой, урочище Песчаное и местность Узуры. Вам откроются многие святые места Ольхона.</w:t>
      </w:r>
    </w:p>
    <w:p w:rsidR="00BB3D06" w:rsidRDefault="00BB3D06" w:rsidP="00A83192">
      <w:pPr>
        <w:ind w:firstLine="567"/>
        <w:rPr>
          <w:color w:val="282828"/>
          <w:sz w:val="24"/>
          <w:szCs w:val="24"/>
          <w:shd w:val="clear" w:color="auto" w:fill="F5F5F5"/>
        </w:rPr>
      </w:pPr>
    </w:p>
    <w:p w:rsidR="00BB3D06" w:rsidRPr="00BB3D06" w:rsidRDefault="00BB3D06" w:rsidP="00BB3D06">
      <w:pPr>
        <w:ind w:firstLine="567"/>
        <w:jc w:val="center"/>
        <w:rPr>
          <w:color w:val="282828"/>
          <w:sz w:val="24"/>
          <w:szCs w:val="24"/>
          <w:shd w:val="clear" w:color="auto" w:fill="F5F5F5"/>
        </w:rPr>
      </w:pPr>
      <w:r>
        <w:rPr>
          <w:noProof/>
          <w:color w:val="282828"/>
          <w:sz w:val="24"/>
          <w:szCs w:val="24"/>
          <w:shd w:val="clear" w:color="auto" w:fill="F5F5F5"/>
        </w:rPr>
        <w:lastRenderedPageBreak/>
        <w:drawing>
          <wp:inline distT="0" distB="0" distL="0" distR="0">
            <wp:extent cx="2691372" cy="1800000"/>
            <wp:effectExtent l="19050" t="0" r="0" b="0"/>
            <wp:docPr id="10" name="Рисунок 4" descr="C:\Users\Loya\Добрый Байкал\ТУРЫ И ПРЕДЛОЖЕНИЯ\СБОРНЫЕ\Осень Байкал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ТУРЫ И ПРЕДЛОЖЕНИЯ\СБОРНЫЕ\Осень Байкалика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7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82828"/>
          <w:sz w:val="24"/>
          <w:szCs w:val="24"/>
          <w:shd w:val="clear" w:color="auto" w:fill="F5F5F5"/>
        </w:rPr>
        <w:t xml:space="preserve"> </w:t>
      </w:r>
      <w:r>
        <w:rPr>
          <w:noProof/>
          <w:color w:val="282828"/>
          <w:sz w:val="24"/>
          <w:szCs w:val="24"/>
          <w:shd w:val="clear" w:color="auto" w:fill="F5F5F5"/>
        </w:rPr>
        <w:drawing>
          <wp:inline distT="0" distB="0" distL="0" distR="0">
            <wp:extent cx="2698913" cy="1800000"/>
            <wp:effectExtent l="19050" t="0" r="6187" b="0"/>
            <wp:docPr id="9" name="Рисунок 3" descr="C:\Users\Loya\Добрый Байкал\ТУРЫ И ПРЕДЛОЖЕНИЯ\СБОРНЫЕ\Осень Байкал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Добрый Байкал\ТУРЫ И ПРЕДЛОЖЕНИЯ\СБОРНЫЕ\Осень Байкалика\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06" w:rsidRPr="00BB3D06" w:rsidRDefault="00BB3D06" w:rsidP="00A83192">
      <w:pPr>
        <w:ind w:firstLine="567"/>
        <w:rPr>
          <w:color w:val="282828"/>
          <w:sz w:val="24"/>
          <w:szCs w:val="24"/>
          <w:shd w:val="clear" w:color="auto" w:fill="F5F5F5"/>
        </w:rPr>
      </w:pPr>
    </w:p>
    <w:p w:rsidR="00BB3D06" w:rsidRDefault="00BB3D06" w:rsidP="00BB3D06">
      <w:pPr>
        <w:pStyle w:val="a9"/>
        <w:shd w:val="clear" w:color="auto" w:fill="FFFFFF"/>
        <w:spacing w:after="0"/>
        <w:textAlignment w:val="baseline"/>
      </w:pPr>
      <w:r>
        <w:rPr>
          <w:b/>
        </w:rPr>
        <w:t xml:space="preserve">          </w:t>
      </w:r>
      <w:r w:rsidRPr="007D44DE">
        <w:rPr>
          <w:b/>
        </w:rPr>
        <w:t>Питание включено</w:t>
      </w:r>
      <w:r>
        <w:t>: завтрак, обед, ужин.</w:t>
      </w:r>
    </w:p>
    <w:p w:rsidR="00BB3D06" w:rsidRPr="00A43D61" w:rsidRDefault="00BB3D06" w:rsidP="00BB3D06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</w:p>
    <w:p w:rsidR="00BB3D06" w:rsidRPr="00A43D61" w:rsidRDefault="00BB3D06" w:rsidP="00BB3D06">
      <w:pPr>
        <w:pStyle w:val="a9"/>
        <w:shd w:val="clear" w:color="auto" w:fill="FFFFFF"/>
        <w:spacing w:after="0"/>
        <w:textAlignment w:val="baseline"/>
        <w:rPr>
          <w:b/>
        </w:rPr>
      </w:pPr>
      <w:r w:rsidRPr="00892779">
        <w:rPr>
          <w:b/>
        </w:rPr>
        <w:t xml:space="preserve">          </w:t>
      </w:r>
      <w:r>
        <w:rPr>
          <w:b/>
        </w:rPr>
        <w:t>6</w:t>
      </w:r>
      <w:r w:rsidRPr="00A43D61">
        <w:rPr>
          <w:b/>
        </w:rPr>
        <w:t xml:space="preserve"> день</w:t>
      </w:r>
    </w:p>
    <w:p w:rsidR="004B65F8" w:rsidRDefault="004B65F8" w:rsidP="00A83192">
      <w:pPr>
        <w:ind w:firstLine="567"/>
        <w:rPr>
          <w:color w:val="282828"/>
          <w:sz w:val="24"/>
          <w:szCs w:val="24"/>
          <w:shd w:val="clear" w:color="auto" w:fill="F5F5F5"/>
        </w:rPr>
      </w:pPr>
      <w:r w:rsidRPr="004B65F8">
        <w:rPr>
          <w:color w:val="282828"/>
          <w:sz w:val="24"/>
          <w:szCs w:val="24"/>
          <w:shd w:val="clear" w:color="auto" w:fill="F5F5F5"/>
        </w:rPr>
        <w:t xml:space="preserve">В этот день у вас будет знакомство с бытом и культурой бурят. После обеда вы посетите этнографический комплекс «Бурятская деревня». Вы сможете принять участие в дегустации национальных блюд, станцевать танец Ёхор и послушать бурятские песни и сказания. </w:t>
      </w:r>
    </w:p>
    <w:p w:rsidR="004B65F8" w:rsidRDefault="004B65F8" w:rsidP="00A83192">
      <w:pPr>
        <w:ind w:firstLine="567"/>
        <w:rPr>
          <w:color w:val="282828"/>
          <w:sz w:val="24"/>
          <w:szCs w:val="24"/>
          <w:shd w:val="clear" w:color="auto" w:fill="F5F5F5"/>
        </w:rPr>
      </w:pPr>
    </w:p>
    <w:p w:rsidR="004B65F8" w:rsidRDefault="004B65F8" w:rsidP="004B65F8">
      <w:pPr>
        <w:ind w:firstLine="567"/>
        <w:jc w:val="center"/>
        <w:rPr>
          <w:color w:val="282828"/>
          <w:sz w:val="24"/>
          <w:szCs w:val="24"/>
          <w:shd w:val="clear" w:color="auto" w:fill="F5F5F5"/>
        </w:rPr>
      </w:pPr>
      <w:r>
        <w:rPr>
          <w:noProof/>
          <w:color w:val="282828"/>
          <w:sz w:val="24"/>
          <w:szCs w:val="24"/>
          <w:shd w:val="clear" w:color="auto" w:fill="F5F5F5"/>
        </w:rPr>
        <w:drawing>
          <wp:inline distT="0" distB="0" distL="0" distR="0">
            <wp:extent cx="2698913" cy="1800000"/>
            <wp:effectExtent l="19050" t="0" r="6187" b="0"/>
            <wp:docPr id="12" name="Рисунок 6" descr="C:\Users\Loya\Добрый Байкал\ТУРЫ И ПРЕДЛОЖЕНИЯ\СБОРНЫЕ\Осень Байкал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ТУРЫ И ПРЕДЛОЖЕНИЯ\СБОРНЫЕ\Осень Байкалика\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82828"/>
          <w:sz w:val="24"/>
          <w:szCs w:val="24"/>
          <w:shd w:val="clear" w:color="auto" w:fill="F5F5F5"/>
        </w:rPr>
        <w:t xml:space="preserve"> </w:t>
      </w:r>
      <w:r>
        <w:rPr>
          <w:noProof/>
          <w:color w:val="282828"/>
          <w:sz w:val="24"/>
          <w:szCs w:val="24"/>
          <w:shd w:val="clear" w:color="auto" w:fill="F5F5F5"/>
        </w:rPr>
        <w:drawing>
          <wp:inline distT="0" distB="0" distL="0" distR="0">
            <wp:extent cx="2682966" cy="1800000"/>
            <wp:effectExtent l="19050" t="0" r="3084" b="0"/>
            <wp:docPr id="11" name="Рисунок 5" descr="C:\Users\Loya\Добрый Байкал\ТУРЫ И ПРЕДЛОЖЕНИЯ\СБОРНЫЕ\Осень Байкал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СБОРНЫЕ\Осень Байкалика\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F8" w:rsidRDefault="004B65F8" w:rsidP="00A83192">
      <w:pPr>
        <w:ind w:firstLine="567"/>
        <w:rPr>
          <w:color w:val="282828"/>
          <w:sz w:val="24"/>
          <w:szCs w:val="24"/>
          <w:shd w:val="clear" w:color="auto" w:fill="F5F5F5"/>
        </w:rPr>
      </w:pPr>
    </w:p>
    <w:p w:rsidR="00BB3D06" w:rsidRPr="004B65F8" w:rsidRDefault="004B65F8" w:rsidP="00A83192">
      <w:pPr>
        <w:ind w:firstLine="567"/>
        <w:rPr>
          <w:color w:val="282828"/>
          <w:sz w:val="24"/>
          <w:szCs w:val="24"/>
          <w:shd w:val="clear" w:color="auto" w:fill="F5F5F5"/>
        </w:rPr>
      </w:pPr>
      <w:r w:rsidRPr="004B65F8">
        <w:rPr>
          <w:color w:val="282828"/>
          <w:sz w:val="24"/>
          <w:szCs w:val="24"/>
          <w:shd w:val="clear" w:color="auto" w:fill="F5F5F5"/>
        </w:rPr>
        <w:t>Вот и пришло время попрощаться с осенним Байкалом. До следующих встреч! Вечером трансфер в Иркутск. Размещение в гостинице.</w:t>
      </w:r>
    </w:p>
    <w:p w:rsidR="004B65F8" w:rsidRDefault="004B65F8" w:rsidP="004B65F8">
      <w:pPr>
        <w:pStyle w:val="a9"/>
        <w:shd w:val="clear" w:color="auto" w:fill="FFFFFF"/>
        <w:spacing w:after="0"/>
        <w:textAlignment w:val="baseline"/>
      </w:pPr>
      <w:r>
        <w:rPr>
          <w:b/>
        </w:rPr>
        <w:t xml:space="preserve">         </w:t>
      </w:r>
      <w:r w:rsidRPr="007D44DE">
        <w:rPr>
          <w:b/>
        </w:rPr>
        <w:t>Питание включено</w:t>
      </w:r>
      <w:r>
        <w:t>: завтрак, обед, ужин.</w:t>
      </w:r>
    </w:p>
    <w:p w:rsidR="004B65F8" w:rsidRPr="00A43D61" w:rsidRDefault="004B65F8" w:rsidP="004B65F8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</w:p>
    <w:p w:rsidR="004B65F8" w:rsidRPr="00A43D61" w:rsidRDefault="004B65F8" w:rsidP="004B65F8">
      <w:pPr>
        <w:pStyle w:val="a9"/>
        <w:shd w:val="clear" w:color="auto" w:fill="FFFFFF"/>
        <w:spacing w:after="0"/>
        <w:textAlignment w:val="baseline"/>
        <w:rPr>
          <w:b/>
        </w:rPr>
      </w:pPr>
      <w:r w:rsidRPr="00892779">
        <w:rPr>
          <w:b/>
        </w:rPr>
        <w:t xml:space="preserve">          </w:t>
      </w:r>
      <w:r>
        <w:rPr>
          <w:b/>
        </w:rPr>
        <w:t>7</w:t>
      </w:r>
      <w:r w:rsidRPr="00A43D61">
        <w:rPr>
          <w:b/>
        </w:rPr>
        <w:t xml:space="preserve"> день</w:t>
      </w:r>
    </w:p>
    <w:p w:rsidR="00BB3D06" w:rsidRPr="004B65F8" w:rsidRDefault="004B65F8" w:rsidP="004B65F8">
      <w:pPr>
        <w:ind w:firstLine="567"/>
        <w:rPr>
          <w:color w:val="282828"/>
          <w:sz w:val="24"/>
          <w:szCs w:val="24"/>
          <w:shd w:val="clear" w:color="auto" w:fill="F5F5F5"/>
        </w:rPr>
      </w:pPr>
      <w:r>
        <w:rPr>
          <w:color w:val="282828"/>
          <w:sz w:val="24"/>
          <w:szCs w:val="24"/>
          <w:shd w:val="clear" w:color="auto" w:fill="F5F5F5"/>
        </w:rPr>
        <w:t>Утром завтрак в отеле, трансфер в аэропорт, вылет.</w:t>
      </w:r>
    </w:p>
    <w:p w:rsidR="00BB3D06" w:rsidRDefault="00BB3D06" w:rsidP="00F93A4D">
      <w:pPr>
        <w:rPr>
          <w:rFonts w:ascii="Arial" w:hAnsi="Arial" w:cs="Arial"/>
          <w:color w:val="282828"/>
          <w:sz w:val="16"/>
          <w:szCs w:val="16"/>
          <w:shd w:val="clear" w:color="auto" w:fill="F5F5F5"/>
        </w:rPr>
      </w:pPr>
    </w:p>
    <w:p w:rsidR="00BB3D06" w:rsidRPr="00892779" w:rsidRDefault="00BB3D06" w:rsidP="00A83192">
      <w:pPr>
        <w:ind w:firstLine="567"/>
        <w:rPr>
          <w:sz w:val="24"/>
          <w:szCs w:val="24"/>
        </w:rPr>
      </w:pPr>
    </w:p>
    <w:p w:rsidR="00A83192" w:rsidRPr="00F03BAE" w:rsidRDefault="00A83192" w:rsidP="00F03BAE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>СТОИМОСТЬ ТУРА</w:t>
      </w:r>
      <w:r w:rsidR="00005312">
        <w:rPr>
          <w:b/>
          <w:color w:val="0070C0"/>
          <w:sz w:val="22"/>
          <w:szCs w:val="22"/>
        </w:rPr>
        <w:t xml:space="preserve"> на </w:t>
      </w:r>
      <w:r w:rsidR="00F03BAE">
        <w:rPr>
          <w:b/>
          <w:color w:val="0070C0"/>
          <w:sz w:val="22"/>
          <w:szCs w:val="22"/>
        </w:rPr>
        <w:t>1 человека</w:t>
      </w:r>
      <w:r w:rsidRPr="00CC75D3">
        <w:rPr>
          <w:b/>
          <w:color w:val="0070C0"/>
          <w:sz w:val="22"/>
          <w:szCs w:val="22"/>
        </w:rPr>
        <w:t xml:space="preserve"> (</w:t>
      </w:r>
      <w:r>
        <w:rPr>
          <w:b/>
          <w:color w:val="0070C0"/>
          <w:sz w:val="22"/>
          <w:szCs w:val="22"/>
        </w:rPr>
        <w:t>при двухместном размещении в гостиницах</w:t>
      </w:r>
      <w:r w:rsidRPr="00CC75D3">
        <w:rPr>
          <w:b/>
          <w:color w:val="0070C0"/>
          <w:sz w:val="22"/>
          <w:szCs w:val="22"/>
        </w:rPr>
        <w:t>)</w:t>
      </w:r>
    </w:p>
    <w:p w:rsidR="00005312" w:rsidRPr="00F03BAE" w:rsidRDefault="00005312" w:rsidP="00F03BAE">
      <w:pPr>
        <w:jc w:val="center"/>
        <w:rPr>
          <w:strike/>
          <w:sz w:val="22"/>
          <w:szCs w:val="22"/>
        </w:rPr>
      </w:pPr>
      <w:r w:rsidRPr="00F03BAE">
        <w:rPr>
          <w:strike/>
          <w:sz w:val="22"/>
          <w:szCs w:val="22"/>
        </w:rPr>
        <w:t xml:space="preserve">До 1 апреля </w:t>
      </w:r>
      <w:r w:rsidR="00F03BAE" w:rsidRPr="00F03BAE">
        <w:rPr>
          <w:strike/>
          <w:sz w:val="22"/>
          <w:szCs w:val="22"/>
        </w:rPr>
        <w:t>44 400 рублей</w:t>
      </w:r>
    </w:p>
    <w:p w:rsidR="00F03BAE" w:rsidRPr="00F03BAE" w:rsidRDefault="00F03BAE" w:rsidP="00F03BAE">
      <w:pPr>
        <w:jc w:val="center"/>
        <w:rPr>
          <w:strike/>
          <w:sz w:val="22"/>
          <w:szCs w:val="22"/>
        </w:rPr>
      </w:pPr>
      <w:r w:rsidRPr="00F03BAE">
        <w:rPr>
          <w:strike/>
          <w:sz w:val="22"/>
          <w:szCs w:val="22"/>
        </w:rPr>
        <w:t>До 1 мая 46 850 рублей</w:t>
      </w:r>
    </w:p>
    <w:p w:rsidR="00F03BAE" w:rsidRDefault="00F03BAE" w:rsidP="00F03BAE">
      <w:pPr>
        <w:jc w:val="center"/>
        <w:rPr>
          <w:b/>
          <w:sz w:val="22"/>
          <w:szCs w:val="22"/>
        </w:rPr>
      </w:pPr>
      <w:r w:rsidRPr="00F03BAE">
        <w:rPr>
          <w:b/>
          <w:sz w:val="22"/>
          <w:szCs w:val="22"/>
        </w:rPr>
        <w:t>После 1 мая 49 300 рублей</w:t>
      </w:r>
    </w:p>
    <w:p w:rsidR="00F03BAE" w:rsidRPr="00F03BAE" w:rsidRDefault="00F03BAE" w:rsidP="00F03BAE">
      <w:pPr>
        <w:jc w:val="center"/>
        <w:rPr>
          <w:b/>
          <w:sz w:val="22"/>
          <w:szCs w:val="22"/>
        </w:rPr>
      </w:pPr>
    </w:p>
    <w:p w:rsidR="00005312" w:rsidRPr="007B1CA2" w:rsidRDefault="00005312" w:rsidP="00A83192">
      <w:pPr>
        <w:rPr>
          <w:sz w:val="22"/>
          <w:szCs w:val="22"/>
        </w:rPr>
      </w:pPr>
    </w:p>
    <w:p w:rsidR="00A83192" w:rsidRPr="007B1CA2" w:rsidRDefault="00A83192" w:rsidP="00A83192">
      <w:pPr>
        <w:ind w:firstLine="567"/>
        <w:rPr>
          <w:b/>
          <w:sz w:val="24"/>
          <w:szCs w:val="24"/>
        </w:rPr>
      </w:pPr>
      <w:r w:rsidRPr="007B1CA2">
        <w:rPr>
          <w:b/>
          <w:sz w:val="24"/>
          <w:szCs w:val="24"/>
        </w:rPr>
        <w:t>Входит в стоимость: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встреча в аэропорту Иркутска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услуги профессионального гида по Байкалу в течение 6 дней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питание по программе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трансферы по программе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размещение в гостевом доме «Даурия», пос. Листвянка, 2-местные стандартные благоустроенные номера, 2 ночи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размещение в отеле «Виктория», Иркутск, 2-местные стандартные благоустроенные номера, 2 ночи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размещение в гостинице «Байкалов острог», о. Ольхон, 2-местные стандартные номера, с/у и душ на этаже на 3 номера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экскурсия вдоль КБЖД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экскурсия в архитектурно-этнографический комплекс «Тальцы»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экскурсия в Байкальский музей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lastRenderedPageBreak/>
        <w:t>экскурсия по острову Ольхон (на м. Хобой)</w:t>
      </w:r>
    </w:p>
    <w:p w:rsidR="004B65F8" w:rsidRPr="004B65F8" w:rsidRDefault="004B65F8" w:rsidP="004B65F8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ind w:left="357" w:hanging="357"/>
        <w:textAlignment w:val="auto"/>
        <w:rPr>
          <w:sz w:val="24"/>
          <w:szCs w:val="24"/>
        </w:rPr>
      </w:pPr>
      <w:r w:rsidRPr="004B65F8">
        <w:rPr>
          <w:sz w:val="24"/>
          <w:szCs w:val="24"/>
        </w:rPr>
        <w:t>экскурсия в «Бурятскую деревню»</w:t>
      </w:r>
    </w:p>
    <w:p w:rsidR="00A83192" w:rsidRPr="007B1CA2" w:rsidRDefault="00A83192" w:rsidP="00A83192">
      <w:pPr>
        <w:ind w:left="927"/>
        <w:rPr>
          <w:sz w:val="24"/>
          <w:szCs w:val="24"/>
        </w:rPr>
      </w:pPr>
    </w:p>
    <w:p w:rsidR="00A83192" w:rsidRPr="007B1CA2" w:rsidRDefault="00A83192" w:rsidP="00A83192">
      <w:pPr>
        <w:ind w:firstLine="567"/>
        <w:rPr>
          <w:b/>
          <w:sz w:val="24"/>
          <w:szCs w:val="24"/>
        </w:rPr>
      </w:pPr>
      <w:r w:rsidRPr="007B1CA2">
        <w:rPr>
          <w:b/>
          <w:sz w:val="24"/>
          <w:szCs w:val="24"/>
        </w:rPr>
        <w:t>Предлагаем дополнительно:</w:t>
      </w:r>
    </w:p>
    <w:p w:rsidR="00A83192" w:rsidRPr="007B1CA2" w:rsidRDefault="00A83192" w:rsidP="007B1CA2">
      <w:pPr>
        <w:numPr>
          <w:ilvl w:val="0"/>
          <w:numId w:val="13"/>
        </w:numPr>
        <w:rPr>
          <w:sz w:val="24"/>
          <w:szCs w:val="24"/>
        </w:rPr>
      </w:pPr>
      <w:r w:rsidRPr="007B1CA2">
        <w:rPr>
          <w:sz w:val="24"/>
          <w:szCs w:val="24"/>
        </w:rPr>
        <w:t xml:space="preserve"> Билеты  до Иркутска и обратно</w:t>
      </w:r>
    </w:p>
    <w:p w:rsidR="007B1CA2" w:rsidRPr="007B1CA2" w:rsidRDefault="007B1CA2" w:rsidP="007B1CA2">
      <w:pPr>
        <w:numPr>
          <w:ilvl w:val="0"/>
          <w:numId w:val="13"/>
        </w:numPr>
        <w:shd w:val="clear" w:color="auto" w:fill="FFFFFF"/>
        <w:overflowPunct/>
        <w:autoSpaceDE/>
        <w:autoSpaceDN/>
        <w:adjustRightInd/>
        <w:textAlignment w:val="auto"/>
        <w:rPr>
          <w:sz w:val="24"/>
          <w:szCs w:val="24"/>
        </w:rPr>
      </w:pPr>
      <w:r w:rsidRPr="007B1CA2">
        <w:rPr>
          <w:sz w:val="24"/>
          <w:szCs w:val="24"/>
        </w:rPr>
        <w:t>дополнительные услуги и экскурсии, не включённые в программу</w:t>
      </w:r>
    </w:p>
    <w:p w:rsidR="007B1CA2" w:rsidRPr="007B1CA2" w:rsidRDefault="007B1CA2" w:rsidP="007B1CA2">
      <w:pPr>
        <w:numPr>
          <w:ilvl w:val="0"/>
          <w:numId w:val="13"/>
        </w:numPr>
        <w:shd w:val="clear" w:color="auto" w:fill="FFFFFF"/>
        <w:overflowPunct/>
        <w:autoSpaceDE/>
        <w:autoSpaceDN/>
        <w:adjustRightInd/>
        <w:textAlignment w:val="auto"/>
        <w:rPr>
          <w:sz w:val="24"/>
          <w:szCs w:val="24"/>
        </w:rPr>
      </w:pPr>
      <w:r w:rsidRPr="007B1CA2">
        <w:rPr>
          <w:sz w:val="24"/>
          <w:szCs w:val="24"/>
        </w:rPr>
        <w:t>питание, не включённое в программу</w:t>
      </w:r>
    </w:p>
    <w:p w:rsidR="00A83192" w:rsidRPr="00A83996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</w:t>
      </w:r>
      <w:r w:rsidR="00F93A4D">
        <w:rPr>
          <w:b/>
          <w:sz w:val="36"/>
          <w:szCs w:val="36"/>
        </w:rPr>
        <w:t xml:space="preserve">дома за чаем </w:t>
      </w:r>
      <w:r w:rsidR="00F93A4D" w:rsidRPr="00F93A4D">
        <w:rPr>
          <w:b/>
          <w:sz w:val="36"/>
          <w:szCs w:val="36"/>
        </w:rPr>
        <w:sym w:font="Wingdings" w:char="F04A"/>
      </w:r>
    </w:p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DE3" w:rsidRDefault="00490DE3">
      <w:r>
        <w:separator/>
      </w:r>
    </w:p>
  </w:endnote>
  <w:endnote w:type="continuationSeparator" w:id="1">
    <w:p w:rsidR="00490DE3" w:rsidRDefault="00490D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DE3" w:rsidRDefault="00490DE3">
      <w:r>
        <w:separator/>
      </w:r>
    </w:p>
  </w:footnote>
  <w:footnote w:type="continuationSeparator" w:id="1">
    <w:p w:rsidR="00490DE3" w:rsidRDefault="00490D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CE7DE5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CE7DE5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r w:rsidR="00C04C44" w:rsidRPr="00B94AB4">
        <w:rPr>
          <w:rStyle w:val="a5"/>
          <w:lang w:val="en-US"/>
        </w:rPr>
        <w:t>goodbaikal</w:t>
      </w:r>
      <w:r w:rsidR="00C04C44" w:rsidRPr="00B94AB4">
        <w:rPr>
          <w:rStyle w:val="a5"/>
        </w:rPr>
        <w:t>.</w:t>
      </w:r>
      <w:r w:rsidR="00C04C44" w:rsidRPr="00B94AB4">
        <w:rPr>
          <w:rStyle w:val="a5"/>
          <w:lang w:val="en-US"/>
        </w:rPr>
        <w:t>ru</w:t>
      </w:r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231241"/>
    <w:multiLevelType w:val="hybridMultilevel"/>
    <w:tmpl w:val="F746F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B83A45"/>
    <w:multiLevelType w:val="multilevel"/>
    <w:tmpl w:val="7110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7F272A"/>
    <w:multiLevelType w:val="multilevel"/>
    <w:tmpl w:val="772C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12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oNotTrackMoves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05312"/>
    <w:rsid w:val="000154EE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220E"/>
    <w:rsid w:val="0008413C"/>
    <w:rsid w:val="00084DE5"/>
    <w:rsid w:val="000919F2"/>
    <w:rsid w:val="000937B6"/>
    <w:rsid w:val="0009577F"/>
    <w:rsid w:val="000A00AB"/>
    <w:rsid w:val="000A38EF"/>
    <w:rsid w:val="000A7AE4"/>
    <w:rsid w:val="000B126C"/>
    <w:rsid w:val="000B3AA6"/>
    <w:rsid w:val="000B70CB"/>
    <w:rsid w:val="000C1C98"/>
    <w:rsid w:val="000C3C62"/>
    <w:rsid w:val="000C53B1"/>
    <w:rsid w:val="000D0893"/>
    <w:rsid w:val="000D09BA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213CF"/>
    <w:rsid w:val="00126E46"/>
    <w:rsid w:val="00132058"/>
    <w:rsid w:val="00137391"/>
    <w:rsid w:val="00140BF7"/>
    <w:rsid w:val="00147F36"/>
    <w:rsid w:val="00153E7C"/>
    <w:rsid w:val="00157DEA"/>
    <w:rsid w:val="00164E4C"/>
    <w:rsid w:val="00174315"/>
    <w:rsid w:val="00183D70"/>
    <w:rsid w:val="001934BE"/>
    <w:rsid w:val="00194409"/>
    <w:rsid w:val="001A0A3C"/>
    <w:rsid w:val="001A38DE"/>
    <w:rsid w:val="001A38E9"/>
    <w:rsid w:val="001A567D"/>
    <w:rsid w:val="001B25DF"/>
    <w:rsid w:val="001B3620"/>
    <w:rsid w:val="001B7AEA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21146"/>
    <w:rsid w:val="00222AC3"/>
    <w:rsid w:val="0023090A"/>
    <w:rsid w:val="00246086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C09F4"/>
    <w:rsid w:val="002C3654"/>
    <w:rsid w:val="002E25EA"/>
    <w:rsid w:val="002E6BCD"/>
    <w:rsid w:val="00300085"/>
    <w:rsid w:val="00310A4E"/>
    <w:rsid w:val="003159ED"/>
    <w:rsid w:val="003250CA"/>
    <w:rsid w:val="003252A1"/>
    <w:rsid w:val="00325949"/>
    <w:rsid w:val="00326476"/>
    <w:rsid w:val="00326C01"/>
    <w:rsid w:val="003305CD"/>
    <w:rsid w:val="00334539"/>
    <w:rsid w:val="00334D53"/>
    <w:rsid w:val="0033559D"/>
    <w:rsid w:val="0034729C"/>
    <w:rsid w:val="0035219D"/>
    <w:rsid w:val="0035328B"/>
    <w:rsid w:val="00365BF6"/>
    <w:rsid w:val="00376230"/>
    <w:rsid w:val="0037642F"/>
    <w:rsid w:val="003813E9"/>
    <w:rsid w:val="003814C4"/>
    <w:rsid w:val="00381F89"/>
    <w:rsid w:val="0038281D"/>
    <w:rsid w:val="0039198F"/>
    <w:rsid w:val="00392C6D"/>
    <w:rsid w:val="003C67A8"/>
    <w:rsid w:val="003D34CD"/>
    <w:rsid w:val="003E434F"/>
    <w:rsid w:val="003E5DE9"/>
    <w:rsid w:val="003F1806"/>
    <w:rsid w:val="003F3BAC"/>
    <w:rsid w:val="003F507E"/>
    <w:rsid w:val="004004E9"/>
    <w:rsid w:val="004158A2"/>
    <w:rsid w:val="00415A33"/>
    <w:rsid w:val="004249CA"/>
    <w:rsid w:val="00426BD1"/>
    <w:rsid w:val="00432A4C"/>
    <w:rsid w:val="00434915"/>
    <w:rsid w:val="00434C70"/>
    <w:rsid w:val="00437A83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90DE3"/>
    <w:rsid w:val="004B1316"/>
    <w:rsid w:val="004B191A"/>
    <w:rsid w:val="004B3496"/>
    <w:rsid w:val="004B65F8"/>
    <w:rsid w:val="004C3F81"/>
    <w:rsid w:val="004D1193"/>
    <w:rsid w:val="004D17EC"/>
    <w:rsid w:val="004D6B59"/>
    <w:rsid w:val="004E24B8"/>
    <w:rsid w:val="004E3D0F"/>
    <w:rsid w:val="00503E7D"/>
    <w:rsid w:val="00507AEA"/>
    <w:rsid w:val="005132E5"/>
    <w:rsid w:val="0051473C"/>
    <w:rsid w:val="005175A6"/>
    <w:rsid w:val="005239BA"/>
    <w:rsid w:val="005306DC"/>
    <w:rsid w:val="00535961"/>
    <w:rsid w:val="00542F9B"/>
    <w:rsid w:val="00551D16"/>
    <w:rsid w:val="00565BF4"/>
    <w:rsid w:val="00574CF4"/>
    <w:rsid w:val="00582C5C"/>
    <w:rsid w:val="005848CC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7DD5"/>
    <w:rsid w:val="006750E7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C26B9"/>
    <w:rsid w:val="006C3857"/>
    <w:rsid w:val="006C3FC4"/>
    <w:rsid w:val="006C46E5"/>
    <w:rsid w:val="006D0B5E"/>
    <w:rsid w:val="006D1738"/>
    <w:rsid w:val="006D1772"/>
    <w:rsid w:val="006D4063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D44"/>
    <w:rsid w:val="00723773"/>
    <w:rsid w:val="00723A71"/>
    <w:rsid w:val="007246B4"/>
    <w:rsid w:val="00726346"/>
    <w:rsid w:val="007264FC"/>
    <w:rsid w:val="0072671D"/>
    <w:rsid w:val="00737E4B"/>
    <w:rsid w:val="0074379F"/>
    <w:rsid w:val="00743ABB"/>
    <w:rsid w:val="007459EE"/>
    <w:rsid w:val="00746B44"/>
    <w:rsid w:val="00746DA6"/>
    <w:rsid w:val="00753377"/>
    <w:rsid w:val="007541DA"/>
    <w:rsid w:val="00761780"/>
    <w:rsid w:val="00766E02"/>
    <w:rsid w:val="00783867"/>
    <w:rsid w:val="00787F5F"/>
    <w:rsid w:val="00794956"/>
    <w:rsid w:val="007A3CDD"/>
    <w:rsid w:val="007A5A17"/>
    <w:rsid w:val="007B1CA2"/>
    <w:rsid w:val="007B7207"/>
    <w:rsid w:val="007C0A62"/>
    <w:rsid w:val="007D0F07"/>
    <w:rsid w:val="007D38C0"/>
    <w:rsid w:val="007D413F"/>
    <w:rsid w:val="007D44DE"/>
    <w:rsid w:val="007D49E3"/>
    <w:rsid w:val="007D70B7"/>
    <w:rsid w:val="007E2127"/>
    <w:rsid w:val="007E70A3"/>
    <w:rsid w:val="007F08B2"/>
    <w:rsid w:val="007F1B1F"/>
    <w:rsid w:val="0080387C"/>
    <w:rsid w:val="0080499D"/>
    <w:rsid w:val="008067C8"/>
    <w:rsid w:val="00807319"/>
    <w:rsid w:val="00815AA1"/>
    <w:rsid w:val="00824875"/>
    <w:rsid w:val="00830CE1"/>
    <w:rsid w:val="00833ABA"/>
    <w:rsid w:val="008428D9"/>
    <w:rsid w:val="008472AC"/>
    <w:rsid w:val="00851627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85E58"/>
    <w:rsid w:val="00892779"/>
    <w:rsid w:val="00893861"/>
    <w:rsid w:val="008A39E5"/>
    <w:rsid w:val="008C6953"/>
    <w:rsid w:val="008C7A97"/>
    <w:rsid w:val="008D2A73"/>
    <w:rsid w:val="008D34AF"/>
    <w:rsid w:val="008D6115"/>
    <w:rsid w:val="008F08D8"/>
    <w:rsid w:val="008F3565"/>
    <w:rsid w:val="008F37ED"/>
    <w:rsid w:val="008F51E3"/>
    <w:rsid w:val="00903896"/>
    <w:rsid w:val="00914156"/>
    <w:rsid w:val="0091637E"/>
    <w:rsid w:val="00920FEF"/>
    <w:rsid w:val="00922205"/>
    <w:rsid w:val="00933E6E"/>
    <w:rsid w:val="00935D4B"/>
    <w:rsid w:val="00945AFC"/>
    <w:rsid w:val="0095212D"/>
    <w:rsid w:val="0095624D"/>
    <w:rsid w:val="0096098E"/>
    <w:rsid w:val="00960C86"/>
    <w:rsid w:val="009625E7"/>
    <w:rsid w:val="00970E94"/>
    <w:rsid w:val="00971466"/>
    <w:rsid w:val="00972CEC"/>
    <w:rsid w:val="009770E2"/>
    <w:rsid w:val="00986F17"/>
    <w:rsid w:val="00986F34"/>
    <w:rsid w:val="00990C18"/>
    <w:rsid w:val="009918CE"/>
    <w:rsid w:val="00992F2A"/>
    <w:rsid w:val="009967D3"/>
    <w:rsid w:val="009A77E9"/>
    <w:rsid w:val="009B148B"/>
    <w:rsid w:val="009B1757"/>
    <w:rsid w:val="009C4D23"/>
    <w:rsid w:val="009C6E43"/>
    <w:rsid w:val="009D0E9D"/>
    <w:rsid w:val="009D7CF7"/>
    <w:rsid w:val="009F019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32004"/>
    <w:rsid w:val="00A3698F"/>
    <w:rsid w:val="00A43D61"/>
    <w:rsid w:val="00A44904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192"/>
    <w:rsid w:val="00A83366"/>
    <w:rsid w:val="00A83781"/>
    <w:rsid w:val="00A83996"/>
    <w:rsid w:val="00A85599"/>
    <w:rsid w:val="00A870B1"/>
    <w:rsid w:val="00A924D8"/>
    <w:rsid w:val="00AA5FFB"/>
    <w:rsid w:val="00AA799B"/>
    <w:rsid w:val="00AB0CE2"/>
    <w:rsid w:val="00AB37B3"/>
    <w:rsid w:val="00AB69B6"/>
    <w:rsid w:val="00AC3DDD"/>
    <w:rsid w:val="00AD3097"/>
    <w:rsid w:val="00AD34AC"/>
    <w:rsid w:val="00AE09D0"/>
    <w:rsid w:val="00AE0A69"/>
    <w:rsid w:val="00AE70B9"/>
    <w:rsid w:val="00AE77A8"/>
    <w:rsid w:val="00B1013B"/>
    <w:rsid w:val="00B11517"/>
    <w:rsid w:val="00B130FC"/>
    <w:rsid w:val="00B352AC"/>
    <w:rsid w:val="00B3545D"/>
    <w:rsid w:val="00B35BBC"/>
    <w:rsid w:val="00B44697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91966"/>
    <w:rsid w:val="00B92D20"/>
    <w:rsid w:val="00B93B7D"/>
    <w:rsid w:val="00BA771F"/>
    <w:rsid w:val="00BB0183"/>
    <w:rsid w:val="00BB1A67"/>
    <w:rsid w:val="00BB3D06"/>
    <w:rsid w:val="00BC0847"/>
    <w:rsid w:val="00BC794C"/>
    <w:rsid w:val="00BF070D"/>
    <w:rsid w:val="00BF1693"/>
    <w:rsid w:val="00BF5BDB"/>
    <w:rsid w:val="00BF6B74"/>
    <w:rsid w:val="00C01910"/>
    <w:rsid w:val="00C04C44"/>
    <w:rsid w:val="00C07DD3"/>
    <w:rsid w:val="00C13B04"/>
    <w:rsid w:val="00C14B22"/>
    <w:rsid w:val="00C21708"/>
    <w:rsid w:val="00C22BDD"/>
    <w:rsid w:val="00C31593"/>
    <w:rsid w:val="00C355BA"/>
    <w:rsid w:val="00C35807"/>
    <w:rsid w:val="00C36099"/>
    <w:rsid w:val="00C361E3"/>
    <w:rsid w:val="00C4015D"/>
    <w:rsid w:val="00C464EB"/>
    <w:rsid w:val="00C527F3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B5786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E7DE5"/>
    <w:rsid w:val="00CF4297"/>
    <w:rsid w:val="00CF4695"/>
    <w:rsid w:val="00D01C29"/>
    <w:rsid w:val="00D05AEA"/>
    <w:rsid w:val="00D12741"/>
    <w:rsid w:val="00D158F9"/>
    <w:rsid w:val="00D17A23"/>
    <w:rsid w:val="00D20CAA"/>
    <w:rsid w:val="00D242B6"/>
    <w:rsid w:val="00D3003E"/>
    <w:rsid w:val="00D31B9A"/>
    <w:rsid w:val="00D42F30"/>
    <w:rsid w:val="00D44642"/>
    <w:rsid w:val="00D46F4B"/>
    <w:rsid w:val="00D602F7"/>
    <w:rsid w:val="00D6045D"/>
    <w:rsid w:val="00D70176"/>
    <w:rsid w:val="00D74A54"/>
    <w:rsid w:val="00D779B4"/>
    <w:rsid w:val="00D80F67"/>
    <w:rsid w:val="00D82F19"/>
    <w:rsid w:val="00D92D6A"/>
    <w:rsid w:val="00D92F41"/>
    <w:rsid w:val="00D968BE"/>
    <w:rsid w:val="00DA5900"/>
    <w:rsid w:val="00DA7849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47A39"/>
    <w:rsid w:val="00E47A54"/>
    <w:rsid w:val="00E56897"/>
    <w:rsid w:val="00E62734"/>
    <w:rsid w:val="00E636D4"/>
    <w:rsid w:val="00E66E48"/>
    <w:rsid w:val="00E71311"/>
    <w:rsid w:val="00E7316B"/>
    <w:rsid w:val="00E745BE"/>
    <w:rsid w:val="00E808F4"/>
    <w:rsid w:val="00E90E12"/>
    <w:rsid w:val="00E92C8B"/>
    <w:rsid w:val="00E930E7"/>
    <w:rsid w:val="00E97BE2"/>
    <w:rsid w:val="00EA01B1"/>
    <w:rsid w:val="00EA0ACA"/>
    <w:rsid w:val="00EA240A"/>
    <w:rsid w:val="00EA2CE2"/>
    <w:rsid w:val="00EC2BFF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3BAE"/>
    <w:rsid w:val="00F0400F"/>
    <w:rsid w:val="00F0542F"/>
    <w:rsid w:val="00F072C7"/>
    <w:rsid w:val="00F07FE2"/>
    <w:rsid w:val="00F102E7"/>
    <w:rsid w:val="00F12B6A"/>
    <w:rsid w:val="00F20194"/>
    <w:rsid w:val="00F222CE"/>
    <w:rsid w:val="00F2410D"/>
    <w:rsid w:val="00F31181"/>
    <w:rsid w:val="00F37946"/>
    <w:rsid w:val="00F47029"/>
    <w:rsid w:val="00F529D9"/>
    <w:rsid w:val="00F54AAE"/>
    <w:rsid w:val="00F60445"/>
    <w:rsid w:val="00F7285F"/>
    <w:rsid w:val="00F7455D"/>
    <w:rsid w:val="00F856B3"/>
    <w:rsid w:val="00F87B01"/>
    <w:rsid w:val="00F93A4D"/>
    <w:rsid w:val="00F97C80"/>
    <w:rsid w:val="00FA0A12"/>
    <w:rsid w:val="00FA12F9"/>
    <w:rsid w:val="00FA4A71"/>
    <w:rsid w:val="00FA4E75"/>
    <w:rsid w:val="00FB0CFD"/>
    <w:rsid w:val="00FB1119"/>
    <w:rsid w:val="00FB26B3"/>
    <w:rsid w:val="00FC49F0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3E59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3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8E10E-7548-4B0E-A8B0-53D375289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4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5184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20</cp:revision>
  <cp:lastPrinted>2014-01-28T17:22:00Z</cp:lastPrinted>
  <dcterms:created xsi:type="dcterms:W3CDTF">2016-06-23T14:08:00Z</dcterms:created>
  <dcterms:modified xsi:type="dcterms:W3CDTF">2016-07-06T18:30:00Z</dcterms:modified>
</cp:coreProperties>
</file>